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19 czerwca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III/31/2024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czerwca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zarządzenia poboru podatków rolnego i od nieruchomości od osób fizycznych w drodze inkasa, wyznaczenia inkasentów oraz wynagrodzenia za inkaso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8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609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721),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6 b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listopada 1984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podatku rolnym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333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1450),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stycznia 1991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podatkach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opłatach lokalnych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70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MP.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774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1132)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Zarządza się na terenie gminy pobór podatków rolnego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od nieruchomości od osób fizycznych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drodze inkasa.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inkasentów podatku rolnego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od nieruchomości od osób fizycznych wyznacza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Marek Kmiecik - sołectwo Bieniaszowice;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......................... - sołectwo Biskupice;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Ryszard Smoła - sołectwo Borusowa;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Halina Kowynia - sołectwo Gręboszów;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Paweł Woźniak - sołectwo Hubenice;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Kinga Dabroś - sołectwo Karsy;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Lucjan Majcher - sołectwo Kozłów;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Maria Kowal - sołectwo Lubiczko;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Małgorzata Wcisło - sołectwo Okręg;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........................... - sołectwo Ujście Jezuickie;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Małgorzata Łoboda - sołectwo Wola Gręboszowska;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Bożena Bułat - sołectwo Wola Żelichowska;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Jan Kozieja - sołectwo Zapasternicze;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Jolanta Karaś - sołectwo Zawierzbie;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Ryszard Mosio - sołectwo Żelichów.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Ustala się dla inkasentów prowizję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wysokości 10% zainkasowanych kwot.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Traci moc uchwała Rady Gminy Gręboszów Nr VI/47/2019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kwietnia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sprawie zarządzenia poboru podatków rolnego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od nieruchomości od osób fizycznych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drodze inkasa, wyznaczenia inkasentów oraz wynagrodzenia za inkaso (Dz. Urz. Woj. Małop.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3453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7414).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Wójtowi Gminy.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 od dnia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Dzienniku Urzędowym Województwa Małopolskiego.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Rada Gminy ma prawo do powierzenia poboru podatków od osób fizycznych w drodze inkasa. W podjętej uchwale ma obowiązek oprócz wprowadzenia poboru podatków od osób fizycznych w drodze inkasa, do wyraźnego wskazania osoby inkasenta przedstawiając indywidualizujące cechy (np. obszar działania), w sposób tak precyzyjny, aby nie budziły wątpliwości, na kogo obowiązek pobierania należności w drodze inkasa został nałożony.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ab/>
        <w:t>Rada Gminy powierza pobór podatku rolnego i od nieruchomości od osób fizycznych na terenie Gminy sołtysom.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left"/>
        <w:rPr>
          <w:szCs w:val="20"/>
        </w:rPr>
      </w:pPr>
      <w:r>
        <w:rPr>
          <w:szCs w:val="20"/>
        </w:rPr>
        <w:tab/>
        <w:t>W związku z tegorocznymi wyborami sołeckimi konieczne jest powołanie nowych inkasentów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7069DDCA-350B-4EFC-BA91-F881F7CC1D68.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7069DDCA-350B-4EFC-BA91-F881F7CC1D68.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III/31/2024 z dnia 24 czerwca 2024 r.</dc:title>
  <dc:subject>w sprawie zarządzenia poboru podatków rolnego i^od nieruchomości od osób fizycznych w^drodze inkasa, wyznaczenia inkasentów oraz wynagrodzenia za inkaso</dc:subject>
  <dc:creator>marcin.janowiec</dc:creator>
  <cp:lastModifiedBy>marcin.janowiec</cp:lastModifiedBy>
  <cp:revision>1</cp:revision>
  <dcterms:created xsi:type="dcterms:W3CDTF">2024-06-19T11:47:15Z</dcterms:created>
  <dcterms:modified xsi:type="dcterms:W3CDTF">2024-06-19T11:47:15Z</dcterms:modified>
  <cp:category>Akt prawny</cp:category>
</cp:coreProperties>
</file>