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22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VII/58/2024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powołania komisji konkursowej do przeprowadzenia konkursu na stanowisko Kierownika Gminnego Zakładu Opieki Zdrowotnej w Gręboszowie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 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 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kwietnia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działalności leczniczej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799), 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 1,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§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§ 10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rozporządzenia Ministra Zdrowia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sposobu przeprowadzania konkursu na niektóre stanowiska kierownicze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podmiocie leczniczym niebędącym przedsiębiorcą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2021 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430),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Powołuje się komisję konkursową do przeprowadzenia konkursu na stanowisko Kierownika Gminnego Zakładu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Gręboszowie,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następującym 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 podmiotu tworzącego;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 podmiotu tworzącego;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 podmiotu tworzącego;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 podmiotu tworzącego - lekarz;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 Rady Społecznej Gminnego Zakładu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przewodniczącego komisji konkursowej wyznacza się................................................................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W związku z rozwiązaniem umowy o pracę z Panem Eugeniuszem Borek z dniem 31 października 2024 r. oraz odwołaniem go z funkcji Kierownika Gminnego Zakładu Opieki Zdrowotnej</w:t>
      </w:r>
      <w:r>
        <w:rPr>
          <w:szCs w:val="20"/>
        </w:rPr>
        <w:t xml:space="preserve"> </w:t>
      </w:r>
      <w:r>
        <w:rPr>
          <w:szCs w:val="20"/>
        </w:rPr>
        <w:t>w Gręboszowie, konieczne jest przeprowadzenie konkursu na to stanowisko, zgodnie z ustawą z dnia 15 kwietnia 2011 r. o działalności leczniczej (Dz. U. z 2024 r. poz. 799) oraz rozporządzeniem Ministra Zdrowia z dnia 6 lutego 2012 r. w sprawie sposobu przeprowadzania konkursu na niektóre stanowiska kierownicze w podmiocie leczniczym niebędącym przedsiębiorcą (Dz. U. z 2021 r. poz. 430).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Zgodnie z § 3 ust.1 ww. rozporządzenia do wyłącznej kompetencji Rady Gminy należy powołanie komisji konkursowej.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A45493AC-0A2A-44A0-B231-388FA8CAE45B.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A45493AC-0A2A-44A0-B231-388FA8CAE45B.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VII/58/2024 z dnia 29 listopada 2024 r.</dc:title>
  <dc:subject>w sprawie powołania komisji konkursowej do przeprowadzenia konkursu na stanowisko Kierownika Gminnego Zakładu Opieki Zdrowotnej w^Gręboszowie</dc:subject>
  <dc:creator>marcin.janowiec</dc:creator>
  <cp:lastModifiedBy>marcin.janowiec</cp:lastModifiedBy>
  <cp:revision>1</cp:revision>
  <dcterms:created xsi:type="dcterms:W3CDTF">2024-11-22T11:59:22Z</dcterms:created>
  <dcterms:modified xsi:type="dcterms:W3CDTF">2024-11-22T11:59:22Z</dcterms:modified>
  <cp:category>Akt prawny</cp:category>
</cp:coreProperties>
</file>