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DA25" w14:textId="2A53096D" w:rsidR="00332992" w:rsidRDefault="00642ACD" w:rsidP="00E14334">
      <w:r>
        <w:t xml:space="preserve">Komisja Skarg Wniosków i Petycji na posiedzeniu w dniu </w:t>
      </w:r>
      <w:r w:rsidR="00C63003">
        <w:t>12</w:t>
      </w:r>
      <w:r>
        <w:t>.0</w:t>
      </w:r>
      <w:r w:rsidR="007D6BBC">
        <w:t>5</w:t>
      </w:r>
      <w:r>
        <w:t xml:space="preserve">.2025 r. </w:t>
      </w:r>
      <w:r w:rsidR="00332992">
        <w:t>po</w:t>
      </w:r>
      <w:r w:rsidR="00C63003">
        <w:t xml:space="preserve"> </w:t>
      </w:r>
      <w:r w:rsidR="00332992">
        <w:t>rozpatrzeniu</w:t>
      </w:r>
      <w:r w:rsidR="007D6BBC">
        <w:t xml:space="preserve"> </w:t>
      </w:r>
      <w:r w:rsidR="00C63003">
        <w:t>wyjaśnień kierownika GOPS</w:t>
      </w:r>
      <w:r w:rsidR="007D6BBC">
        <w:t xml:space="preserve"> od</w:t>
      </w:r>
      <w:r w:rsidR="00332992">
        <w:t xml:space="preserve"> skargi </w:t>
      </w:r>
      <w:r w:rsidR="00E14334">
        <w:t>podjęła decyzję o uznaniu skargi za bezzasadną i przygotowaniu projektu uchwały na najbliższą sesję Rady Gminy Gręboszów.</w:t>
      </w:r>
    </w:p>
    <w:sectPr w:rsidR="00332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0AF"/>
    <w:multiLevelType w:val="hybridMultilevel"/>
    <w:tmpl w:val="26284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D"/>
    <w:rsid w:val="000B4956"/>
    <w:rsid w:val="00112178"/>
    <w:rsid w:val="00332992"/>
    <w:rsid w:val="00505B81"/>
    <w:rsid w:val="00642ACD"/>
    <w:rsid w:val="006922EB"/>
    <w:rsid w:val="007D6BBC"/>
    <w:rsid w:val="00A2540A"/>
    <w:rsid w:val="00A407DC"/>
    <w:rsid w:val="00AB7249"/>
    <w:rsid w:val="00BB31AE"/>
    <w:rsid w:val="00C63003"/>
    <w:rsid w:val="00D51588"/>
    <w:rsid w:val="00E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80F"/>
  <w15:chartTrackingRefBased/>
  <w15:docId w15:val="{2C5C0111-6396-482B-AB4B-AE44684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A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A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A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A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6</cp:revision>
  <dcterms:created xsi:type="dcterms:W3CDTF">2025-04-14T07:26:00Z</dcterms:created>
  <dcterms:modified xsi:type="dcterms:W3CDTF">2025-05-12T07:23:00Z</dcterms:modified>
</cp:coreProperties>
</file>